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E9" w:rsidRDefault="004758E9" w:rsidP="004758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BE9ED02" wp14:editId="68363719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8E9" w:rsidRDefault="004758E9" w:rsidP="004758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4758E9" w:rsidRDefault="004758E9" w:rsidP="004758E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23.</w:t>
      </w:r>
      <w:r w:rsidRPr="00B632ED">
        <w:rPr>
          <w:rFonts w:ascii="Calibri" w:hAnsi="Calibri" w:cs="Times New Roman"/>
          <w:b/>
        </w:rPr>
        <w:t>0</w:t>
      </w:r>
      <w:r w:rsidRPr="00632FD5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.2020</w:t>
      </w:r>
    </w:p>
    <w:p w:rsidR="004758E9" w:rsidRDefault="004758E9" w:rsidP="004758E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4758E9" w:rsidRDefault="004758E9" w:rsidP="004758E9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РОСТОВСКОЙ ОБЛАСТИ ПРОДОЛЖАЕТСЯ «ДАЧНАЯ АМНИСТИЯ»</w:t>
      </w:r>
    </w:p>
    <w:p w:rsidR="004758E9" w:rsidRPr="00646662" w:rsidRDefault="004758E9" w:rsidP="00646662">
      <w:pPr>
        <w:spacing w:after="0"/>
        <w:jc w:val="both"/>
        <w:rPr>
          <w:rFonts w:cs="Times New Roman"/>
          <w:sz w:val="24"/>
          <w:szCs w:val="24"/>
        </w:rPr>
      </w:pPr>
    </w:p>
    <w:p w:rsidR="00441280" w:rsidRPr="00646662" w:rsidRDefault="0017019B" w:rsidP="0064666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6662">
        <w:rPr>
          <w:rFonts w:cs="Times New Roman"/>
          <w:sz w:val="24"/>
          <w:szCs w:val="24"/>
        </w:rPr>
        <w:t xml:space="preserve">Управление </w:t>
      </w:r>
      <w:r w:rsidR="00441280" w:rsidRPr="00646662">
        <w:rPr>
          <w:rFonts w:cs="Times New Roman"/>
          <w:sz w:val="24"/>
          <w:szCs w:val="24"/>
        </w:rPr>
        <w:t>Росреестр</w:t>
      </w:r>
      <w:r w:rsidRPr="00646662">
        <w:rPr>
          <w:rFonts w:cs="Times New Roman"/>
          <w:sz w:val="24"/>
          <w:szCs w:val="24"/>
        </w:rPr>
        <w:t xml:space="preserve">а по Ростовской области напоминает, что </w:t>
      </w:r>
      <w:r w:rsidR="00440A84" w:rsidRPr="00646662">
        <w:rPr>
          <w:rFonts w:cs="Times New Roman"/>
          <w:sz w:val="24"/>
          <w:szCs w:val="24"/>
        </w:rPr>
        <w:t xml:space="preserve">до 1 марта 2021 года можно </w:t>
      </w:r>
      <w:r w:rsidR="00441280" w:rsidRPr="00646662">
        <w:rPr>
          <w:rFonts w:cs="Times New Roman"/>
          <w:sz w:val="24"/>
          <w:szCs w:val="24"/>
        </w:rPr>
        <w:t>воспользоваться «дачной амнистией» и в упрощенном порядке</w:t>
      </w:r>
      <w:r w:rsidRPr="00646662">
        <w:rPr>
          <w:rFonts w:cs="Times New Roman"/>
          <w:sz w:val="24"/>
          <w:szCs w:val="24"/>
        </w:rPr>
        <w:t xml:space="preserve"> оформ</w:t>
      </w:r>
      <w:r w:rsidR="00440A84" w:rsidRPr="00646662">
        <w:rPr>
          <w:rFonts w:cs="Times New Roman"/>
          <w:sz w:val="24"/>
          <w:szCs w:val="24"/>
        </w:rPr>
        <w:t>ить права на недвижимость.</w:t>
      </w:r>
    </w:p>
    <w:p w:rsidR="00440A84" w:rsidRPr="00646662" w:rsidRDefault="00B12904" w:rsidP="0064666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6662">
        <w:rPr>
          <w:rFonts w:cs="Times New Roman"/>
          <w:sz w:val="24"/>
          <w:szCs w:val="24"/>
        </w:rPr>
        <w:t xml:space="preserve"> </w:t>
      </w:r>
      <w:r w:rsidR="0017019B" w:rsidRPr="00646662">
        <w:rPr>
          <w:rFonts w:cs="Times New Roman"/>
          <w:sz w:val="24"/>
          <w:szCs w:val="24"/>
        </w:rPr>
        <w:t xml:space="preserve">«Дачная амнистия» распространяется на жилые и дачные дома, капитальные хозяйственные постройки и гаражи, которые </w:t>
      </w:r>
      <w:r w:rsidR="00440A84" w:rsidRPr="00646662">
        <w:rPr>
          <w:rFonts w:cs="Times New Roman"/>
          <w:sz w:val="24"/>
          <w:szCs w:val="24"/>
        </w:rPr>
        <w:t>размещены на террито</w:t>
      </w:r>
      <w:r w:rsidR="0053704D" w:rsidRPr="00646662">
        <w:rPr>
          <w:rFonts w:cs="Times New Roman"/>
          <w:sz w:val="24"/>
          <w:szCs w:val="24"/>
        </w:rPr>
        <w:t xml:space="preserve">рии садоводств и огородничеств и </w:t>
      </w:r>
      <w:r w:rsidR="0017019B" w:rsidRPr="00646662">
        <w:rPr>
          <w:rFonts w:cs="Times New Roman"/>
          <w:sz w:val="24"/>
          <w:szCs w:val="24"/>
        </w:rPr>
        <w:t>не предназначены для ведения коммерческой деятельности</w:t>
      </w:r>
      <w:r w:rsidR="00440A84" w:rsidRPr="00646662">
        <w:rPr>
          <w:rFonts w:cs="Times New Roman"/>
          <w:sz w:val="24"/>
          <w:szCs w:val="24"/>
        </w:rPr>
        <w:t>.</w:t>
      </w:r>
    </w:p>
    <w:p w:rsidR="0053704D" w:rsidRPr="00646662" w:rsidRDefault="00B12904" w:rsidP="00646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46662">
        <w:rPr>
          <w:rFonts w:cs="Times New Roman"/>
          <w:sz w:val="24"/>
          <w:szCs w:val="24"/>
        </w:rPr>
        <w:t>Упрощенный порядок</w:t>
      </w:r>
      <w:r w:rsidR="00440A84" w:rsidRPr="00646662">
        <w:rPr>
          <w:rFonts w:cs="Times New Roman"/>
          <w:sz w:val="24"/>
          <w:szCs w:val="24"/>
        </w:rPr>
        <w:t xml:space="preserve"> </w:t>
      </w:r>
      <w:r w:rsidR="00441280" w:rsidRPr="00646662">
        <w:rPr>
          <w:rFonts w:cs="Times New Roman"/>
          <w:sz w:val="24"/>
          <w:szCs w:val="24"/>
        </w:rPr>
        <w:t>оформлени</w:t>
      </w:r>
      <w:r w:rsidRPr="00646662">
        <w:rPr>
          <w:rFonts w:cs="Times New Roman"/>
          <w:sz w:val="24"/>
          <w:szCs w:val="24"/>
        </w:rPr>
        <w:t>я</w:t>
      </w:r>
      <w:r w:rsidR="00441280" w:rsidRPr="00646662">
        <w:rPr>
          <w:rFonts w:cs="Times New Roman"/>
          <w:sz w:val="24"/>
          <w:szCs w:val="24"/>
        </w:rPr>
        <w:t xml:space="preserve"> прав на дома, построенные на садовых участках, </w:t>
      </w:r>
      <w:r w:rsidRPr="00646662">
        <w:rPr>
          <w:rFonts w:cs="Times New Roman"/>
          <w:sz w:val="24"/>
          <w:szCs w:val="24"/>
        </w:rPr>
        <w:t>означает</w:t>
      </w:r>
      <w:r w:rsidR="00441280" w:rsidRPr="00646662">
        <w:rPr>
          <w:rFonts w:cs="Times New Roman"/>
          <w:sz w:val="24"/>
          <w:szCs w:val="24"/>
        </w:rPr>
        <w:t xml:space="preserve">, что направление уведомлений о планируемом строительстве и об окончании строительства в отношении таких объектов не требуется. </w:t>
      </w:r>
      <w:r w:rsidR="0053704D" w:rsidRPr="00646662">
        <w:rPr>
          <w:rFonts w:cs="Times New Roman"/>
          <w:sz w:val="24"/>
          <w:szCs w:val="24"/>
        </w:rPr>
        <w:t xml:space="preserve">Для регистрации прав на такие дома необходимо представить только технический план объекта недвижимости и, если в ЕГРН не зарегистрировано право заявителя на земельный участок, </w:t>
      </w:r>
      <w:r w:rsidR="00D1421F" w:rsidRPr="00646662">
        <w:rPr>
          <w:rFonts w:cs="Times New Roman"/>
          <w:sz w:val="24"/>
          <w:szCs w:val="24"/>
        </w:rPr>
        <w:t>-</w:t>
      </w:r>
      <w:r w:rsidR="0053704D" w:rsidRPr="00646662">
        <w:rPr>
          <w:rFonts w:cs="Times New Roman"/>
          <w:sz w:val="24"/>
          <w:szCs w:val="24"/>
        </w:rPr>
        <w:t xml:space="preserve"> правоустанавливающие документы на данный земельный участок. </w:t>
      </w:r>
      <w:r w:rsidR="00D1421F" w:rsidRPr="00646662">
        <w:rPr>
          <w:rFonts w:cs="Times New Roman"/>
          <w:sz w:val="24"/>
          <w:szCs w:val="24"/>
        </w:rPr>
        <w:t>Размер государственной пошлины составляет 350 рублей.</w:t>
      </w:r>
    </w:p>
    <w:p w:rsidR="00441280" w:rsidRPr="00646662" w:rsidRDefault="00B12904" w:rsidP="00646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46662">
        <w:rPr>
          <w:rFonts w:cs="Times New Roman"/>
          <w:sz w:val="24"/>
          <w:szCs w:val="24"/>
        </w:rPr>
        <w:t>При этом</w:t>
      </w:r>
      <w:r w:rsidR="00441280" w:rsidRPr="00646662">
        <w:rPr>
          <w:rFonts w:cs="Times New Roman"/>
          <w:sz w:val="24"/>
          <w:szCs w:val="24"/>
        </w:rPr>
        <w:t xml:space="preserve"> садовый и</w:t>
      </w:r>
      <w:r w:rsidRPr="00646662">
        <w:rPr>
          <w:rFonts w:cs="Times New Roman"/>
          <w:sz w:val="24"/>
          <w:szCs w:val="24"/>
        </w:rPr>
        <w:t>ли</w:t>
      </w:r>
      <w:r w:rsidR="00EC7EA0" w:rsidRPr="00646662">
        <w:rPr>
          <w:rFonts w:cs="Times New Roman"/>
          <w:sz w:val="24"/>
          <w:szCs w:val="24"/>
        </w:rPr>
        <w:t xml:space="preserve"> жилой дом должен</w:t>
      </w:r>
      <w:r w:rsidR="00441280" w:rsidRPr="00646662">
        <w:rPr>
          <w:rFonts w:cs="Times New Roman"/>
          <w:sz w:val="24"/>
          <w:szCs w:val="24"/>
        </w:rPr>
        <w:t xml:space="preserve"> соответствовать предельным параметрам </w:t>
      </w:r>
      <w:r w:rsidR="002407CF">
        <w:rPr>
          <w:rFonts w:cs="Times New Roman"/>
          <w:sz w:val="24"/>
          <w:szCs w:val="24"/>
        </w:rPr>
        <w:t xml:space="preserve">разрешенного </w:t>
      </w:r>
      <w:bookmarkStart w:id="0" w:name="_GoBack"/>
      <w:bookmarkEnd w:id="0"/>
      <w:r w:rsidR="00441280" w:rsidRPr="00646662">
        <w:rPr>
          <w:rFonts w:cs="Times New Roman"/>
          <w:sz w:val="24"/>
          <w:szCs w:val="24"/>
        </w:rPr>
        <w:t xml:space="preserve">строительства. </w:t>
      </w:r>
      <w:r w:rsidR="006E6D1C" w:rsidRPr="00646662">
        <w:rPr>
          <w:rFonts w:cs="Times New Roman"/>
          <w:sz w:val="24"/>
          <w:szCs w:val="24"/>
        </w:rPr>
        <w:t>С подробн</w:t>
      </w:r>
      <w:r w:rsidR="00D1421F" w:rsidRPr="00646662">
        <w:rPr>
          <w:rFonts w:cs="Times New Roman"/>
          <w:sz w:val="24"/>
          <w:szCs w:val="24"/>
        </w:rPr>
        <w:t>ой</w:t>
      </w:r>
      <w:r w:rsidR="006E6D1C" w:rsidRPr="00646662">
        <w:rPr>
          <w:rFonts w:cs="Times New Roman"/>
          <w:sz w:val="24"/>
          <w:szCs w:val="24"/>
        </w:rPr>
        <w:t xml:space="preserve"> и</w:t>
      </w:r>
      <w:r w:rsidR="00441280" w:rsidRPr="00646662">
        <w:rPr>
          <w:rFonts w:cs="Times New Roman"/>
          <w:sz w:val="24"/>
          <w:szCs w:val="24"/>
        </w:rPr>
        <w:t>нформаци</w:t>
      </w:r>
      <w:r w:rsidR="00D1421F" w:rsidRPr="00646662">
        <w:rPr>
          <w:rFonts w:cs="Times New Roman"/>
          <w:sz w:val="24"/>
          <w:szCs w:val="24"/>
        </w:rPr>
        <w:t>ей</w:t>
      </w:r>
      <w:r w:rsidR="006E6D1C" w:rsidRPr="00646662">
        <w:rPr>
          <w:rFonts w:cs="Times New Roman"/>
          <w:sz w:val="24"/>
          <w:szCs w:val="24"/>
        </w:rPr>
        <w:t xml:space="preserve"> о параметрах можно ознакомиться </w:t>
      </w:r>
      <w:r w:rsidR="00441280" w:rsidRPr="00646662">
        <w:rPr>
          <w:rFonts w:cs="Times New Roman"/>
          <w:sz w:val="24"/>
          <w:szCs w:val="24"/>
        </w:rPr>
        <w:t xml:space="preserve">в правилах землепользования и застройки соответствующего </w:t>
      </w:r>
      <w:r w:rsidR="00D762F1">
        <w:rPr>
          <w:rFonts w:cs="Times New Roman"/>
          <w:sz w:val="24"/>
          <w:szCs w:val="24"/>
        </w:rPr>
        <w:t>населенного пункта</w:t>
      </w:r>
      <w:r w:rsidR="00441280" w:rsidRPr="00646662">
        <w:rPr>
          <w:rFonts w:cs="Times New Roman"/>
          <w:sz w:val="24"/>
          <w:szCs w:val="24"/>
        </w:rPr>
        <w:t>.</w:t>
      </w:r>
    </w:p>
    <w:p w:rsidR="004758E9" w:rsidRPr="00646662" w:rsidRDefault="000849FF" w:rsidP="00646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Напоминаем, что п</w:t>
      </w:r>
      <w:r w:rsidR="00441280" w:rsidRPr="00646662">
        <w:rPr>
          <w:rFonts w:cs="Times New Roman"/>
          <w:sz w:val="24"/>
          <w:szCs w:val="24"/>
        </w:rPr>
        <w:t>од упрощенный порядок не попадают жилые дома, построенные на землях, выделенных под ведение индивидуа</w:t>
      </w:r>
      <w:r w:rsidR="00440A84" w:rsidRPr="00646662">
        <w:rPr>
          <w:rFonts w:cs="Times New Roman"/>
          <w:sz w:val="24"/>
          <w:szCs w:val="24"/>
        </w:rPr>
        <w:t xml:space="preserve">льного жилищного строительства </w:t>
      </w:r>
      <w:r w:rsidR="00441280" w:rsidRPr="00646662">
        <w:rPr>
          <w:rFonts w:cs="Times New Roman"/>
          <w:sz w:val="24"/>
          <w:szCs w:val="24"/>
        </w:rPr>
        <w:t>или ли</w:t>
      </w:r>
      <w:r w:rsidR="00440A84" w:rsidRPr="00646662">
        <w:rPr>
          <w:rFonts w:cs="Times New Roman"/>
          <w:sz w:val="24"/>
          <w:szCs w:val="24"/>
        </w:rPr>
        <w:t>чного подсобного хозяйства</w:t>
      </w:r>
      <w:r w:rsidR="00441280" w:rsidRPr="00646662">
        <w:rPr>
          <w:rFonts w:cs="Times New Roman"/>
          <w:sz w:val="24"/>
          <w:szCs w:val="24"/>
        </w:rPr>
        <w:t>. Такие дома оформляются через уведомительный порядок.</w:t>
      </w:r>
    </w:p>
    <w:p w:rsidR="00A9609B" w:rsidRPr="00646662" w:rsidRDefault="00440A84" w:rsidP="00646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46662">
        <w:rPr>
          <w:rFonts w:cs="Times New Roman"/>
          <w:sz w:val="24"/>
          <w:szCs w:val="24"/>
        </w:rPr>
        <w:t>Также обращаем внимание заявителей на существование</w:t>
      </w:r>
      <w:r w:rsidR="00441280" w:rsidRPr="00646662">
        <w:rPr>
          <w:rFonts w:cs="Times New Roman"/>
          <w:sz w:val="24"/>
          <w:szCs w:val="24"/>
        </w:rPr>
        <w:t xml:space="preserve"> ограничительны</w:t>
      </w:r>
      <w:r w:rsidRPr="00646662">
        <w:rPr>
          <w:rFonts w:cs="Times New Roman"/>
          <w:sz w:val="24"/>
          <w:szCs w:val="24"/>
        </w:rPr>
        <w:t>х зон</w:t>
      </w:r>
      <w:r w:rsidR="00D728FC">
        <w:rPr>
          <w:rFonts w:cs="Times New Roman"/>
          <w:sz w:val="24"/>
          <w:szCs w:val="24"/>
        </w:rPr>
        <w:t>.</w:t>
      </w:r>
      <w:r w:rsidR="00D728FC" w:rsidRPr="00D728FC">
        <w:rPr>
          <w:rFonts w:cs="Times New Roman"/>
          <w:sz w:val="24"/>
          <w:szCs w:val="24"/>
        </w:rPr>
        <w:t xml:space="preserve"> </w:t>
      </w:r>
      <w:r w:rsidR="00D728FC">
        <w:rPr>
          <w:rFonts w:cs="Times New Roman"/>
          <w:sz w:val="24"/>
          <w:szCs w:val="24"/>
        </w:rPr>
        <w:t>Препятствием</w:t>
      </w:r>
      <w:r w:rsidR="00646662" w:rsidRPr="00646662">
        <w:rPr>
          <w:rFonts w:cs="Times New Roman"/>
          <w:sz w:val="24"/>
          <w:szCs w:val="24"/>
        </w:rPr>
        <w:t xml:space="preserve"> для регистрации права собственности и </w:t>
      </w:r>
      <w:r w:rsidR="00D728FC">
        <w:rPr>
          <w:rFonts w:cs="Times New Roman"/>
          <w:sz w:val="24"/>
          <w:szCs w:val="24"/>
        </w:rPr>
        <w:t xml:space="preserve">постановки на </w:t>
      </w:r>
      <w:r w:rsidR="00646662" w:rsidRPr="00646662">
        <w:rPr>
          <w:rFonts w:cs="Times New Roman"/>
          <w:sz w:val="24"/>
          <w:szCs w:val="24"/>
        </w:rPr>
        <w:t>кадастров</w:t>
      </w:r>
      <w:r w:rsidR="00D728FC">
        <w:rPr>
          <w:rFonts w:cs="Times New Roman"/>
          <w:sz w:val="24"/>
          <w:szCs w:val="24"/>
        </w:rPr>
        <w:t xml:space="preserve">ый учет </w:t>
      </w:r>
      <w:r w:rsidR="00646662" w:rsidRPr="00646662">
        <w:rPr>
          <w:rFonts w:cs="Times New Roman"/>
          <w:sz w:val="24"/>
          <w:szCs w:val="24"/>
        </w:rPr>
        <w:t xml:space="preserve">может стать нахождение объекта </w:t>
      </w:r>
      <w:r w:rsidR="000849FF" w:rsidRPr="00646662">
        <w:rPr>
          <w:rFonts w:cs="Times New Roman"/>
          <w:sz w:val="24"/>
          <w:szCs w:val="24"/>
        </w:rPr>
        <w:t>недвижимости в</w:t>
      </w:r>
      <w:r w:rsidR="00441280" w:rsidRPr="00646662">
        <w:rPr>
          <w:rFonts w:cs="Times New Roman"/>
          <w:sz w:val="24"/>
          <w:szCs w:val="24"/>
        </w:rPr>
        <w:t xml:space="preserve"> черте </w:t>
      </w:r>
      <w:proofErr w:type="spellStart"/>
      <w:r w:rsidR="00441280" w:rsidRPr="00646662">
        <w:rPr>
          <w:rFonts w:cs="Times New Roman"/>
          <w:sz w:val="24"/>
          <w:szCs w:val="24"/>
        </w:rPr>
        <w:t>водоохранной</w:t>
      </w:r>
      <w:proofErr w:type="spellEnd"/>
      <w:r w:rsidR="00441280" w:rsidRPr="00646662">
        <w:rPr>
          <w:rFonts w:cs="Times New Roman"/>
          <w:sz w:val="24"/>
          <w:szCs w:val="24"/>
        </w:rPr>
        <w:t xml:space="preserve"> зоны, газопровода, лини</w:t>
      </w:r>
      <w:r w:rsidR="00646662" w:rsidRPr="00646662">
        <w:rPr>
          <w:rFonts w:cs="Times New Roman"/>
          <w:sz w:val="24"/>
          <w:szCs w:val="24"/>
        </w:rPr>
        <w:t>й электропередачи и аэропортов.</w:t>
      </w:r>
    </w:p>
    <w:sectPr w:rsidR="00A9609B" w:rsidRPr="0064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FF"/>
    <w:rsid w:val="000849FF"/>
    <w:rsid w:val="0017019B"/>
    <w:rsid w:val="002407CF"/>
    <w:rsid w:val="00440A84"/>
    <w:rsid w:val="00441280"/>
    <w:rsid w:val="004758E9"/>
    <w:rsid w:val="0053704D"/>
    <w:rsid w:val="006365FF"/>
    <w:rsid w:val="00646662"/>
    <w:rsid w:val="006E6D1C"/>
    <w:rsid w:val="00A9609B"/>
    <w:rsid w:val="00B12904"/>
    <w:rsid w:val="00D1421F"/>
    <w:rsid w:val="00D728FC"/>
    <w:rsid w:val="00D762F1"/>
    <w:rsid w:val="00E62792"/>
    <w:rsid w:val="00E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C66F7-79D0-46C9-A70C-CC13CA06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15</cp:revision>
  <dcterms:created xsi:type="dcterms:W3CDTF">2020-04-23T05:56:00Z</dcterms:created>
  <dcterms:modified xsi:type="dcterms:W3CDTF">2020-04-23T07:25:00Z</dcterms:modified>
</cp:coreProperties>
</file>