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AF3DF2" w:rsidRPr="000D5BEB" w:rsidRDefault="00C04E48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61:16:600007:</w:t>
      </w:r>
      <w:r w:rsidR="00265ADD">
        <w:rPr>
          <w:rFonts w:ascii="Times New Roman" w:eastAsia="Verdana" w:hAnsi="Times New Roman" w:cs="Times New Roman"/>
          <w:b/>
          <w:sz w:val="24"/>
          <w:szCs w:val="24"/>
        </w:rPr>
        <w:t>153</w:t>
      </w:r>
      <w:r w:rsidR="00AF3DF2" w:rsidRPr="000D5BEB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917BA" w:rsidRDefault="00AF3DF2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расположенный по адресу: </w:t>
      </w:r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</w:t>
      </w:r>
      <w:proofErr w:type="spellStart"/>
      <w:r w:rsidR="00265ADD" w:rsidRPr="00265ADD">
        <w:rPr>
          <w:rFonts w:ascii="Times New Roman" w:eastAsia="Verdana" w:hAnsi="Times New Roman" w:cs="Times New Roman"/>
          <w:sz w:val="24"/>
          <w:szCs w:val="24"/>
        </w:rPr>
        <w:t>участка.Ориентир</w:t>
      </w:r>
      <w:proofErr w:type="spellEnd"/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 х.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265ADD" w:rsidRPr="00265ADD">
        <w:rPr>
          <w:rFonts w:ascii="Times New Roman" w:eastAsia="Verdana" w:hAnsi="Times New Roman" w:cs="Times New Roman"/>
          <w:sz w:val="24"/>
          <w:szCs w:val="24"/>
        </w:rPr>
        <w:t>Кривошлыков.Участок</w:t>
      </w:r>
      <w:proofErr w:type="spellEnd"/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 находится примерно в 2,5 км, по направлению на восток от ориентира. Почтовый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адрес ориентира: Ростовская обл., р-н </w:t>
      </w:r>
      <w:proofErr w:type="spellStart"/>
      <w:r w:rsidR="00265ADD" w:rsidRPr="00265ADD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. Площадь - 2013424 квадратных метров.  </w:t>
      </w:r>
    </w:p>
    <w:p w:rsidR="00265ADD" w:rsidRPr="005917BA" w:rsidRDefault="00265ADD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AF3DF2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п.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265ADD">
        <w:rPr>
          <w:rFonts w:ascii="Times New Roman" w:eastAsia="Verdana" w:hAnsi="Times New Roman" w:cs="Times New Roman"/>
          <w:sz w:val="24"/>
          <w:szCs w:val="24"/>
        </w:rPr>
        <w:t>28» июня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район, п. Красный Колос, ул. Центральная, 9.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265ADD">
        <w:rPr>
          <w:rFonts w:ascii="Times New Roman" w:eastAsia="Verdana" w:hAnsi="Times New Roman" w:cs="Times New Roman"/>
          <w:sz w:val="24"/>
          <w:szCs w:val="24"/>
        </w:rPr>
        <w:t>14 мая</w:t>
      </w:r>
      <w:r w:rsidR="000D5BEB">
        <w:rPr>
          <w:rFonts w:ascii="Times New Roman" w:eastAsia="Verdana" w:hAnsi="Times New Roman" w:cs="Times New Roman"/>
          <w:sz w:val="24"/>
          <w:szCs w:val="24"/>
        </w:rPr>
        <w:t xml:space="preserve">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20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</w:t>
      </w:r>
      <w:r w:rsidR="00265ADD">
        <w:rPr>
          <w:rFonts w:ascii="Times New Roman" w:eastAsia="Verdana" w:hAnsi="Times New Roman" w:cs="Times New Roman"/>
          <w:sz w:val="24"/>
          <w:szCs w:val="24"/>
        </w:rPr>
        <w:t>42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 w:rsidR="00251373">
        <w:rPr>
          <w:rFonts w:ascii="Times New Roman" w:eastAsia="Verdana" w:hAnsi="Times New Roman" w:cs="Times New Roman"/>
          <w:sz w:val="24"/>
          <w:szCs w:val="24"/>
        </w:rPr>
        <w:t>п. 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265ADD">
        <w:rPr>
          <w:rFonts w:ascii="Times New Roman" w:eastAsia="Verdana" w:hAnsi="Times New Roman" w:cs="Times New Roman"/>
          <w:sz w:val="24"/>
          <w:szCs w:val="24"/>
          <w:u w:val="single"/>
        </w:rPr>
        <w:t>12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– </w:t>
      </w:r>
      <w:r w:rsidR="00265ADD">
        <w:rPr>
          <w:rFonts w:ascii="Times New Roman" w:eastAsia="Verdana" w:hAnsi="Times New Roman" w:cs="Times New Roman"/>
          <w:sz w:val="24"/>
          <w:szCs w:val="24"/>
          <w:u w:val="single"/>
        </w:rPr>
        <w:t>14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6C3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BD16C3" w:rsidRPr="00BD16C3">
        <w:rPr>
          <w:rFonts w:ascii="Times New Roman" w:hAnsi="Times New Roman" w:cs="Times New Roman"/>
          <w:sz w:val="24"/>
          <w:szCs w:val="24"/>
        </w:rPr>
        <w:t>5</w:t>
      </w:r>
      <w:r w:rsidRPr="00BD16C3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(список присутствующих участников долевой собственности в Приложении к протоколу)</w:t>
      </w:r>
      <w:r w:rsidR="00D93092" w:rsidRPr="00BD16C3">
        <w:rPr>
          <w:rFonts w:ascii="Times New Roman" w:hAnsi="Times New Roman" w:cs="Times New Roman"/>
          <w:sz w:val="24"/>
          <w:szCs w:val="24"/>
        </w:rPr>
        <w:t>.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BD16C3">
        <w:rPr>
          <w:rFonts w:ascii="Times New Roman" w:hAnsi="Times New Roman" w:cs="Times New Roman"/>
          <w:sz w:val="24"/>
          <w:szCs w:val="24"/>
        </w:rPr>
        <w:t>8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 xml:space="preserve">  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BD16C3">
        <w:rPr>
          <w:rFonts w:ascii="Times New Roman" w:hAnsi="Times New Roman" w:cs="Times New Roman"/>
          <w:sz w:val="24"/>
          <w:szCs w:val="24"/>
        </w:rPr>
        <w:t>57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>процент</w:t>
      </w:r>
      <w:r w:rsidR="00F86946" w:rsidRPr="00BD16C3">
        <w:rPr>
          <w:rFonts w:ascii="Times New Roman" w:hAnsi="Times New Roman" w:cs="Times New Roman"/>
          <w:sz w:val="24"/>
          <w:szCs w:val="24"/>
        </w:rPr>
        <w:t>а</w:t>
      </w:r>
      <w:r w:rsidR="00D93092" w:rsidRPr="00BD16C3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на собрании присутству</w:t>
      </w:r>
      <w:r w:rsidR="000B6184">
        <w:rPr>
          <w:rFonts w:ascii="Times New Roman" w:eastAsia="Verdana" w:hAnsi="Times New Roman" w:cs="Times New Roman"/>
          <w:i/>
          <w:sz w:val="24"/>
          <w:szCs w:val="24"/>
          <w:u w:val="single"/>
        </w:rPr>
        <w:t>ю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владеющие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946" w:rsidRPr="00BD16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D16C3" w:rsidRPr="00BD16C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>5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lastRenderedPageBreak/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>5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0B6184">
        <w:t>.</w:t>
      </w:r>
    </w:p>
    <w:p w:rsidR="001718DE" w:rsidRPr="001718DE" w:rsidRDefault="001718DE" w:rsidP="001718D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8DE">
        <w:rPr>
          <w:rFonts w:ascii="Times New Roman" w:eastAsia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1718DE" w:rsidRDefault="001718DE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</w:t>
      </w:r>
      <w:r w:rsidR="00B722E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5 </w:t>
      </w:r>
      <w:proofErr w:type="gramStart"/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>человек</w:t>
      </w:r>
      <w:r w:rsidR="00BD16C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0F28D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Ивлев М.А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3047D3" w:rsidRDefault="003047D3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«Этот вопрос будет решаться ежегодно. В зависимости от того какие культуры будут выращиваться, какой урожай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получим,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например,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кукурузы. Поэтому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 вас будет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возможность брать кукурузу в текущем году в счёт арендой платы следующего года.</w:t>
      </w:r>
      <w:r w:rsidR="000F28D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 этом году мы будем выдавать одну тонну пшеницы, и по полтонны ячменя и кукурузы.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 xml:space="preserve">Других </w:t>
      </w:r>
      <w:r w:rsidR="000F28D4">
        <w:rPr>
          <w:rFonts w:ascii="Times New Roman" w:eastAsia="Verdana" w:hAnsi="Times New Roman" w:cs="Times New Roman"/>
          <w:sz w:val="24"/>
          <w:szCs w:val="24"/>
        </w:rPr>
        <w:t xml:space="preserve">вопросов и </w:t>
      </w:r>
      <w:r w:rsidRPr="00D6388C">
        <w:rPr>
          <w:rFonts w:ascii="Times New Roman" w:eastAsia="Verdana" w:hAnsi="Times New Roman" w:cs="Times New Roman"/>
          <w:sz w:val="24"/>
          <w:szCs w:val="24"/>
        </w:rPr>
        <w:t>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>5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718DE">
        <w:rPr>
          <w:rFonts w:ascii="Times New Roman" w:eastAsia="Verdana" w:hAnsi="Times New Roman" w:cs="Times New Roman"/>
          <w:sz w:val="24"/>
          <w:szCs w:val="24"/>
        </w:rPr>
        <w:t>«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Решения по всем вопросам повестки дня приняты. На этом общее собрание собственников земельных долей считаем закрытым. Желающие, могут 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lastRenderedPageBreak/>
        <w:t>получить заверенную копию настоящего протокола в администрации Киевского сельского поселения. Всем спасибо за участие!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B6184"/>
    <w:rsid w:val="000C182B"/>
    <w:rsid w:val="000C315E"/>
    <w:rsid w:val="000C7721"/>
    <w:rsid w:val="000D12F0"/>
    <w:rsid w:val="000D5BEB"/>
    <w:rsid w:val="000E0347"/>
    <w:rsid w:val="000F28D4"/>
    <w:rsid w:val="00101A61"/>
    <w:rsid w:val="00112FC4"/>
    <w:rsid w:val="00162588"/>
    <w:rsid w:val="001718DE"/>
    <w:rsid w:val="00175767"/>
    <w:rsid w:val="001C13E9"/>
    <w:rsid w:val="001E1A0E"/>
    <w:rsid w:val="00222A76"/>
    <w:rsid w:val="00251373"/>
    <w:rsid w:val="00265ADD"/>
    <w:rsid w:val="002A0ED1"/>
    <w:rsid w:val="002B0C7D"/>
    <w:rsid w:val="002B3A9D"/>
    <w:rsid w:val="002F6722"/>
    <w:rsid w:val="003047D3"/>
    <w:rsid w:val="003230DB"/>
    <w:rsid w:val="00344D81"/>
    <w:rsid w:val="0036502B"/>
    <w:rsid w:val="00396FE2"/>
    <w:rsid w:val="003B1696"/>
    <w:rsid w:val="003D1ECD"/>
    <w:rsid w:val="003E40DF"/>
    <w:rsid w:val="003E6531"/>
    <w:rsid w:val="00404E71"/>
    <w:rsid w:val="00431ED1"/>
    <w:rsid w:val="0043470A"/>
    <w:rsid w:val="004453CD"/>
    <w:rsid w:val="00464F8B"/>
    <w:rsid w:val="004B14FB"/>
    <w:rsid w:val="004B633F"/>
    <w:rsid w:val="004F533D"/>
    <w:rsid w:val="005028A6"/>
    <w:rsid w:val="00563EC1"/>
    <w:rsid w:val="005725B6"/>
    <w:rsid w:val="00573375"/>
    <w:rsid w:val="005917BA"/>
    <w:rsid w:val="005A1875"/>
    <w:rsid w:val="005A4C2C"/>
    <w:rsid w:val="005B3D10"/>
    <w:rsid w:val="005E328E"/>
    <w:rsid w:val="005E5249"/>
    <w:rsid w:val="006117D1"/>
    <w:rsid w:val="00625B80"/>
    <w:rsid w:val="00641D55"/>
    <w:rsid w:val="00652CBA"/>
    <w:rsid w:val="006536F2"/>
    <w:rsid w:val="0069713F"/>
    <w:rsid w:val="00697400"/>
    <w:rsid w:val="006C6C72"/>
    <w:rsid w:val="006E104F"/>
    <w:rsid w:val="006E4F06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D3FDC"/>
    <w:rsid w:val="009E1DB5"/>
    <w:rsid w:val="00A109DF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22EC"/>
    <w:rsid w:val="00B75C8A"/>
    <w:rsid w:val="00B768B9"/>
    <w:rsid w:val="00B8476B"/>
    <w:rsid w:val="00B94BF9"/>
    <w:rsid w:val="00BD16C3"/>
    <w:rsid w:val="00C04E48"/>
    <w:rsid w:val="00C40284"/>
    <w:rsid w:val="00C64F0B"/>
    <w:rsid w:val="00CC55CF"/>
    <w:rsid w:val="00D2679B"/>
    <w:rsid w:val="00D6388C"/>
    <w:rsid w:val="00D7222F"/>
    <w:rsid w:val="00D93092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9E5B-EDA9-4F19-96B1-CADE882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2022-07-04T11:36:00Z</cp:lastPrinted>
  <dcterms:created xsi:type="dcterms:W3CDTF">2022-03-09T10:01:00Z</dcterms:created>
  <dcterms:modified xsi:type="dcterms:W3CDTF">2022-07-05T12:48:00Z</dcterms:modified>
</cp:coreProperties>
</file>